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6143"/>
      </w:tblGrid>
      <w:tr w:rsidR="009A411B" w:rsidTr="009A411B">
        <w:tc>
          <w:tcPr>
            <w:tcW w:w="9165" w:type="dxa"/>
            <w:gridSpan w:val="2"/>
            <w:shd w:val="clear" w:color="auto" w:fill="CCCCCC"/>
          </w:tcPr>
          <w:p w:rsidR="009A411B" w:rsidRPr="00747D4F" w:rsidRDefault="009A411B" w:rsidP="0019213D">
            <w:pPr>
              <w:outlineLvl w:val="0"/>
              <w:rPr>
                <w:b/>
                <w:bCs/>
                <w:iCs/>
                <w:sz w:val="48"/>
                <w:szCs w:val="48"/>
              </w:rPr>
            </w:pPr>
            <w:r>
              <w:rPr>
                <w:b/>
                <w:bCs/>
                <w:iCs/>
                <w:sz w:val="48"/>
                <w:szCs w:val="48"/>
              </w:rPr>
              <w:t>Gerunds: Overview of Patterns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</w:p>
        </w:tc>
      </w:tr>
      <w:tr w:rsidR="009A411B" w:rsidTr="009A411B">
        <w:tc>
          <w:tcPr>
            <w:tcW w:w="9165" w:type="dxa"/>
            <w:gridSpan w:val="2"/>
          </w:tcPr>
          <w:p w:rsidR="009A411B" w:rsidRPr="00F4760D" w:rsidRDefault="009A411B" w:rsidP="0019213D">
            <w:pPr>
              <w:outlineLvl w:val="0"/>
              <w:rPr>
                <w:b/>
                <w:bCs/>
                <w:iCs/>
                <w:sz w:val="20"/>
                <w:lang w:val="de-DE"/>
              </w:rPr>
            </w:pPr>
            <w:r w:rsidRPr="00F4760D">
              <w:rPr>
                <w:b/>
                <w:bCs/>
                <w:iCs/>
                <w:szCs w:val="24"/>
                <w:lang w:val="de-DE"/>
              </w:rPr>
              <w:t xml:space="preserve"> </w:t>
            </w:r>
          </w:p>
          <w:p w:rsidR="009A411B" w:rsidRPr="00F4760D" w:rsidRDefault="009A411B" w:rsidP="0019213D">
            <w:pPr>
              <w:outlineLvl w:val="0"/>
              <w:rPr>
                <w:b/>
                <w:bCs/>
                <w:i/>
                <w:szCs w:val="24"/>
                <w:lang w:val="de-DE"/>
              </w:rPr>
            </w:pPr>
            <w:r w:rsidRPr="00F4760D">
              <w:rPr>
                <w:b/>
                <w:bCs/>
                <w:iCs/>
                <w:szCs w:val="24"/>
                <w:lang w:val="de-DE"/>
              </w:rPr>
              <w:t xml:space="preserve">Gerund=   verb + </w:t>
            </w:r>
            <w:r w:rsidRPr="00F4760D">
              <w:rPr>
                <w:b/>
                <w:bCs/>
                <w:i/>
                <w:szCs w:val="24"/>
                <w:lang w:val="de-DE"/>
              </w:rPr>
              <w:t xml:space="preserve">-ing                                   </w:t>
            </w:r>
            <w:r w:rsidRPr="00F4760D">
              <w:rPr>
                <w:b/>
                <w:bCs/>
                <w:iCs/>
                <w:szCs w:val="24"/>
                <w:lang w:val="de-DE"/>
              </w:rPr>
              <w:t xml:space="preserve">Infinitive=   </w:t>
            </w:r>
            <w:r w:rsidRPr="00F4760D">
              <w:rPr>
                <w:b/>
                <w:bCs/>
                <w:i/>
                <w:szCs w:val="24"/>
                <w:lang w:val="de-DE"/>
              </w:rPr>
              <w:t>to</w:t>
            </w:r>
            <w:r w:rsidRPr="00F4760D">
              <w:rPr>
                <w:b/>
                <w:bCs/>
                <w:iCs/>
                <w:szCs w:val="24"/>
                <w:lang w:val="de-DE"/>
              </w:rPr>
              <w:t xml:space="preserve"> + verb.                                                    </w:t>
            </w:r>
          </w:p>
          <w:p w:rsidR="009A411B" w:rsidRPr="00F4760D" w:rsidRDefault="009A411B" w:rsidP="0019213D">
            <w:pPr>
              <w:outlineLvl w:val="0"/>
              <w:rPr>
                <w:b/>
                <w:bCs/>
                <w:iCs/>
                <w:sz w:val="20"/>
                <w:lang w:val="de-DE"/>
              </w:rPr>
            </w:pPr>
          </w:p>
          <w:p w:rsidR="009A411B" w:rsidRPr="00F4760D" w:rsidRDefault="009A411B" w:rsidP="0019213D">
            <w:pPr>
              <w:outlineLvl w:val="0"/>
              <w:rPr>
                <w:iCs/>
                <w:szCs w:val="24"/>
              </w:rPr>
            </w:pPr>
            <w:r w:rsidRPr="00F4760D">
              <w:rPr>
                <w:bCs/>
                <w:iCs/>
                <w:szCs w:val="24"/>
              </w:rPr>
              <w:t>As you may have seen in the lesson on</w:t>
            </w:r>
            <w:r w:rsidRPr="00F4760D">
              <w:rPr>
                <w:b/>
                <w:bCs/>
                <w:iCs/>
                <w:szCs w:val="24"/>
              </w:rPr>
              <w:t xml:space="preserve"> Infinitives, gerunds</w:t>
            </w:r>
            <w:r w:rsidRPr="00F4760D">
              <w:rPr>
                <w:iCs/>
                <w:szCs w:val="24"/>
              </w:rPr>
              <w:t xml:space="preserve"> and </w:t>
            </w:r>
            <w:r w:rsidRPr="00F4760D">
              <w:rPr>
                <w:b/>
                <w:iCs/>
                <w:szCs w:val="24"/>
              </w:rPr>
              <w:t>infinitives</w:t>
            </w:r>
            <w:r w:rsidRPr="00F4760D">
              <w:rPr>
                <w:iCs/>
                <w:szCs w:val="24"/>
              </w:rPr>
              <w:t xml:space="preserve"> are both formed from verbs.  They are both </w:t>
            </w:r>
            <w:r w:rsidRPr="00F4760D">
              <w:rPr>
                <w:i/>
                <w:szCs w:val="24"/>
              </w:rPr>
              <w:t>used like nouns</w:t>
            </w:r>
            <w:r w:rsidRPr="00F4760D">
              <w:rPr>
                <w:iCs/>
                <w:szCs w:val="24"/>
              </w:rPr>
              <w:t xml:space="preserve">. Both can have the following functions in a sentence.  Sometimes either an infinitive or a gerund can be used, but often we must use one form rather than the other.  Here are some examples of both forms.  </w:t>
            </w:r>
          </w:p>
          <w:p w:rsidR="009A411B" w:rsidRPr="00F4760D" w:rsidRDefault="009A411B" w:rsidP="0019213D">
            <w:pPr>
              <w:outlineLvl w:val="0"/>
              <w:rPr>
                <w:b/>
                <w:bCs/>
                <w:iCs/>
                <w:sz w:val="20"/>
              </w:rPr>
            </w:pPr>
          </w:p>
        </w:tc>
      </w:tr>
      <w:tr w:rsidR="009A411B" w:rsidTr="009A411B">
        <w:tc>
          <w:tcPr>
            <w:tcW w:w="3022" w:type="dxa"/>
          </w:tcPr>
          <w:p w:rsidR="009A411B" w:rsidRPr="00F4760D" w:rsidRDefault="009A411B" w:rsidP="009A411B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outlineLvl w:val="0"/>
              <w:rPr>
                <w:iCs/>
                <w:szCs w:val="24"/>
              </w:rPr>
            </w:pPr>
            <w:r w:rsidRPr="00F4760D">
              <w:rPr>
                <w:iCs/>
                <w:szCs w:val="24"/>
              </w:rPr>
              <w:t>as the subject of a sentence</w:t>
            </w:r>
          </w:p>
          <w:p w:rsidR="009A411B" w:rsidRPr="00F4760D" w:rsidRDefault="009A411B" w:rsidP="0019213D">
            <w:pPr>
              <w:outlineLvl w:val="0"/>
              <w:rPr>
                <w:iCs/>
                <w:sz w:val="20"/>
              </w:rPr>
            </w:pPr>
          </w:p>
          <w:p w:rsidR="009A411B" w:rsidRPr="00F4760D" w:rsidRDefault="009A411B" w:rsidP="0019213D">
            <w:pPr>
              <w:outlineLvl w:val="0"/>
              <w:rPr>
                <w:iCs/>
                <w:sz w:val="20"/>
              </w:rPr>
            </w:pPr>
          </w:p>
        </w:tc>
        <w:tc>
          <w:tcPr>
            <w:tcW w:w="6143" w:type="dxa"/>
          </w:tcPr>
          <w:p w:rsidR="009A411B" w:rsidRPr="00F4760D" w:rsidRDefault="009A411B" w:rsidP="0019213D">
            <w:pPr>
              <w:outlineLvl w:val="0"/>
              <w:rPr>
                <w:iCs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>Gerund:</w:t>
            </w:r>
            <w:r w:rsidRPr="00F4760D">
              <w:rPr>
                <w:iCs/>
                <w:szCs w:val="24"/>
              </w:rPr>
              <w:t xml:space="preserve">    </w:t>
            </w:r>
            <w:r>
              <w:rPr>
                <w:i/>
                <w:szCs w:val="24"/>
                <w:u w:val="single"/>
              </w:rPr>
              <w:t>Canoeing</w:t>
            </w:r>
            <w:r w:rsidRPr="00F476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is fun but you need strong arms</w:t>
            </w:r>
            <w:r w:rsidRPr="00F4760D">
              <w:rPr>
                <w:i/>
                <w:szCs w:val="24"/>
              </w:rPr>
              <w:t>.</w:t>
            </w:r>
            <w:r w:rsidRPr="00F4760D">
              <w:rPr>
                <w:iCs/>
                <w:szCs w:val="24"/>
              </w:rPr>
              <w:t xml:space="preserve"> </w:t>
            </w:r>
          </w:p>
          <w:p w:rsidR="009A411B" w:rsidRPr="00373395" w:rsidRDefault="009A411B" w:rsidP="0019213D">
            <w:pPr>
              <w:outlineLvl w:val="0"/>
              <w:rPr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>Infinitive:</w:t>
            </w:r>
            <w:r w:rsidRPr="00F4760D">
              <w:rPr>
                <w:iCs/>
                <w:szCs w:val="24"/>
              </w:rPr>
              <w:t xml:space="preserve">  </w:t>
            </w:r>
            <w:r>
              <w:rPr>
                <w:i/>
                <w:szCs w:val="24"/>
                <w:u w:val="single"/>
              </w:rPr>
              <w:t>To canoe</w:t>
            </w:r>
            <w:r w:rsidRPr="00F476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is fun but you need strong arms. </w:t>
            </w:r>
            <w:r w:rsidRPr="00373395">
              <w:rPr>
                <w:szCs w:val="24"/>
              </w:rPr>
              <w:t>(This is grammatic</w:t>
            </w:r>
            <w:r>
              <w:rPr>
                <w:szCs w:val="24"/>
              </w:rPr>
              <w:t>ally correct but sounds awkward, so the infinitive as subject is rarely used.</w:t>
            </w:r>
            <w:r w:rsidRPr="00373395">
              <w:rPr>
                <w:szCs w:val="24"/>
              </w:rPr>
              <w:t>)</w:t>
            </w:r>
          </w:p>
          <w:p w:rsidR="009A411B" w:rsidRPr="00F4760D" w:rsidRDefault="009A411B" w:rsidP="0019213D">
            <w:pPr>
              <w:outlineLvl w:val="0"/>
              <w:rPr>
                <w:iCs/>
                <w:szCs w:val="24"/>
              </w:rPr>
            </w:pPr>
          </w:p>
        </w:tc>
      </w:tr>
      <w:tr w:rsidR="009A411B" w:rsidTr="009A411B">
        <w:tc>
          <w:tcPr>
            <w:tcW w:w="3022" w:type="dxa"/>
          </w:tcPr>
          <w:p w:rsidR="009A411B" w:rsidRPr="00F4760D" w:rsidRDefault="009A411B" w:rsidP="009A411B">
            <w:pPr>
              <w:numPr>
                <w:ilvl w:val="0"/>
                <w:numId w:val="1"/>
              </w:numPr>
              <w:spacing w:line="240" w:lineRule="auto"/>
              <w:jc w:val="left"/>
              <w:outlineLvl w:val="0"/>
              <w:rPr>
                <w:iCs/>
                <w:szCs w:val="24"/>
              </w:rPr>
            </w:pPr>
            <w:r w:rsidRPr="00F4760D">
              <w:rPr>
                <w:iCs/>
                <w:szCs w:val="24"/>
              </w:rPr>
              <w:t>as the object of a verb</w:t>
            </w:r>
          </w:p>
          <w:p w:rsidR="009A411B" w:rsidRPr="00F4760D" w:rsidRDefault="009A411B" w:rsidP="0019213D">
            <w:pPr>
              <w:outlineLvl w:val="0"/>
              <w:rPr>
                <w:iCs/>
                <w:sz w:val="20"/>
              </w:rPr>
            </w:pPr>
            <w:r w:rsidRPr="00F4760D">
              <w:rPr>
                <w:iCs/>
                <w:sz w:val="20"/>
              </w:rPr>
              <w:t xml:space="preserve"> </w:t>
            </w:r>
          </w:p>
          <w:p w:rsidR="009A411B" w:rsidRPr="00F4760D" w:rsidRDefault="009A411B" w:rsidP="0019213D">
            <w:pPr>
              <w:outlineLvl w:val="0"/>
              <w:rPr>
                <w:iCs/>
                <w:sz w:val="20"/>
              </w:rPr>
            </w:pPr>
          </w:p>
        </w:tc>
        <w:tc>
          <w:tcPr>
            <w:tcW w:w="6143" w:type="dxa"/>
          </w:tcPr>
          <w:p w:rsidR="009A411B" w:rsidRPr="00F4760D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>Gerund:</w:t>
            </w:r>
            <w:r w:rsidRPr="00F4760D">
              <w:rPr>
                <w:iCs/>
                <w:szCs w:val="24"/>
              </w:rPr>
              <w:t xml:space="preserve">   </w:t>
            </w:r>
            <w:r>
              <w:rPr>
                <w:i/>
                <w:szCs w:val="24"/>
              </w:rPr>
              <w:t xml:space="preserve">We enjoyed </w:t>
            </w:r>
            <w:r w:rsidRPr="00F4760D">
              <w:rPr>
                <w:i/>
                <w:szCs w:val="24"/>
                <w:u w:val="single"/>
              </w:rPr>
              <w:t>canoeing</w:t>
            </w:r>
            <w:r>
              <w:rPr>
                <w:i/>
                <w:szCs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Cs w:val="24"/>
                  </w:rPr>
                  <w:t>Algonquin</w:t>
                </w:r>
              </w:smartTag>
              <w:r>
                <w:rPr>
                  <w:i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Cs w:val="24"/>
                  </w:rPr>
                  <w:t>Park</w:t>
                </w:r>
              </w:smartTag>
            </w:smartTag>
            <w:r w:rsidRPr="00F4760D">
              <w:rPr>
                <w:i/>
                <w:szCs w:val="24"/>
              </w:rPr>
              <w:t xml:space="preserve">. </w:t>
            </w:r>
          </w:p>
          <w:p w:rsidR="009A411B" w:rsidRPr="00F4760D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 xml:space="preserve">Infinitive:  </w:t>
            </w:r>
            <w:r>
              <w:rPr>
                <w:i/>
                <w:szCs w:val="24"/>
              </w:rPr>
              <w:t xml:space="preserve">We want </w:t>
            </w:r>
            <w:r w:rsidRPr="003F06C5">
              <w:rPr>
                <w:i/>
                <w:szCs w:val="24"/>
                <w:u w:val="single"/>
              </w:rPr>
              <w:t>to canoe</w:t>
            </w:r>
            <w:r>
              <w:rPr>
                <w:i/>
                <w:szCs w:val="24"/>
              </w:rPr>
              <w:t xml:space="preserve">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szCs w:val="24"/>
                  </w:rPr>
                  <w:t>Algonquin</w:t>
                </w:r>
              </w:smartTag>
              <w:r>
                <w:rPr>
                  <w:i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szCs w:val="24"/>
                  </w:rPr>
                  <w:t>Park</w:t>
                </w:r>
              </w:smartTag>
            </w:smartTag>
            <w:r>
              <w:rPr>
                <w:i/>
                <w:szCs w:val="24"/>
              </w:rPr>
              <w:t>.</w:t>
            </w:r>
          </w:p>
          <w:p w:rsidR="009A411B" w:rsidRPr="00F4760D" w:rsidRDefault="009A411B" w:rsidP="0019213D">
            <w:pPr>
              <w:outlineLvl w:val="0"/>
              <w:rPr>
                <w:iCs/>
                <w:szCs w:val="24"/>
              </w:rPr>
            </w:pPr>
          </w:p>
        </w:tc>
      </w:tr>
      <w:tr w:rsidR="009A411B" w:rsidTr="009A411B">
        <w:tc>
          <w:tcPr>
            <w:tcW w:w="3022" w:type="dxa"/>
          </w:tcPr>
          <w:p w:rsidR="009A411B" w:rsidRDefault="009A411B" w:rsidP="009A411B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outlineLvl w:val="0"/>
              <w:rPr>
                <w:iCs/>
                <w:szCs w:val="24"/>
              </w:rPr>
            </w:pPr>
            <w:r w:rsidRPr="00F4760D">
              <w:rPr>
                <w:iCs/>
                <w:szCs w:val="24"/>
              </w:rPr>
              <w:t>as noun and adjective complements</w:t>
            </w:r>
          </w:p>
          <w:p w:rsidR="009A411B" w:rsidRDefault="009A411B" w:rsidP="0019213D">
            <w:pPr>
              <w:ind w:left="357"/>
              <w:outlineLvl w:val="0"/>
              <w:rPr>
                <w:iCs/>
                <w:szCs w:val="24"/>
              </w:rPr>
            </w:pPr>
          </w:p>
          <w:p w:rsidR="009A411B" w:rsidRDefault="009A411B" w:rsidP="0019213D">
            <w:pPr>
              <w:ind w:left="357"/>
              <w:outlineLvl w:val="0"/>
              <w:rPr>
                <w:iCs/>
                <w:szCs w:val="24"/>
              </w:rPr>
            </w:pPr>
          </w:p>
          <w:p w:rsidR="009A411B" w:rsidRDefault="009A411B" w:rsidP="0019213D">
            <w:pPr>
              <w:ind w:left="357"/>
              <w:outlineLvl w:val="0"/>
              <w:rPr>
                <w:iCs/>
                <w:szCs w:val="24"/>
              </w:rPr>
            </w:pPr>
          </w:p>
          <w:p w:rsidR="009A411B" w:rsidRDefault="009A411B" w:rsidP="009A411B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left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as objects of prepositions</w:t>
            </w:r>
          </w:p>
          <w:p w:rsidR="009A411B" w:rsidRPr="00F4760D" w:rsidRDefault="009A411B" w:rsidP="0019213D">
            <w:pPr>
              <w:outlineLvl w:val="0"/>
              <w:rPr>
                <w:iCs/>
                <w:sz w:val="20"/>
              </w:rPr>
            </w:pPr>
          </w:p>
        </w:tc>
        <w:tc>
          <w:tcPr>
            <w:tcW w:w="6143" w:type="dxa"/>
          </w:tcPr>
          <w:p w:rsidR="009A411B" w:rsidRPr="00F4760D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 xml:space="preserve">Gerund:   </w:t>
            </w:r>
            <w:r>
              <w:rPr>
                <w:i/>
                <w:szCs w:val="24"/>
              </w:rPr>
              <w:t>We</w:t>
            </w:r>
            <w:r w:rsidRPr="00F4760D">
              <w:rPr>
                <w:i/>
                <w:szCs w:val="24"/>
              </w:rPr>
              <w:t xml:space="preserve"> had a </w:t>
            </w:r>
            <w:r>
              <w:rPr>
                <w:i/>
                <w:szCs w:val="24"/>
              </w:rPr>
              <w:t xml:space="preserve">difficult </w:t>
            </w:r>
            <w:r w:rsidRPr="00F4760D">
              <w:rPr>
                <w:i/>
                <w:szCs w:val="24"/>
              </w:rPr>
              <w:t xml:space="preserve">time </w:t>
            </w:r>
            <w:r>
              <w:rPr>
                <w:i/>
                <w:szCs w:val="24"/>
                <w:u w:val="single"/>
              </w:rPr>
              <w:t xml:space="preserve">finding </w:t>
            </w:r>
            <w:r w:rsidRPr="00373395">
              <w:rPr>
                <w:i/>
                <w:szCs w:val="24"/>
              </w:rPr>
              <w:t xml:space="preserve">the </w:t>
            </w:r>
            <w:r>
              <w:rPr>
                <w:i/>
                <w:szCs w:val="24"/>
              </w:rPr>
              <w:t>answer</w:t>
            </w:r>
            <w:r w:rsidRPr="00F4760D">
              <w:rPr>
                <w:i/>
                <w:szCs w:val="24"/>
              </w:rPr>
              <w:t xml:space="preserve">. </w:t>
            </w:r>
          </w:p>
          <w:p w:rsidR="009A411B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i/>
                <w:szCs w:val="24"/>
              </w:rPr>
              <w:t xml:space="preserve">                 </w:t>
            </w:r>
            <w:r>
              <w:rPr>
                <w:i/>
                <w:szCs w:val="24"/>
              </w:rPr>
              <w:t>Most Canadians</w:t>
            </w:r>
            <w:r w:rsidRPr="00F4760D">
              <w:rPr>
                <w:i/>
                <w:szCs w:val="24"/>
              </w:rPr>
              <w:t xml:space="preserve"> are </w:t>
            </w:r>
            <w:r>
              <w:rPr>
                <w:i/>
                <w:szCs w:val="24"/>
              </w:rPr>
              <w:t>confident</w:t>
            </w:r>
            <w:r w:rsidRPr="00F476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u w:val="single"/>
              </w:rPr>
              <w:t xml:space="preserve">traveling </w:t>
            </w:r>
            <w:r w:rsidRPr="003F06C5">
              <w:rPr>
                <w:i/>
                <w:szCs w:val="24"/>
              </w:rPr>
              <w:t>by car</w:t>
            </w:r>
            <w:r w:rsidRPr="00F4760D">
              <w:rPr>
                <w:i/>
                <w:szCs w:val="24"/>
              </w:rPr>
              <w:t xml:space="preserve">. </w:t>
            </w:r>
          </w:p>
          <w:p w:rsidR="009A411B" w:rsidRPr="00F4760D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 xml:space="preserve">Infinitive: </w:t>
            </w:r>
            <w:r>
              <w:rPr>
                <w:i/>
                <w:szCs w:val="24"/>
              </w:rPr>
              <w:t>Winter</w:t>
            </w:r>
            <w:r w:rsidRPr="00F4760D">
              <w:rPr>
                <w:i/>
                <w:szCs w:val="24"/>
              </w:rPr>
              <w:t xml:space="preserve"> is a good </w:t>
            </w:r>
            <w:r>
              <w:rPr>
                <w:i/>
                <w:szCs w:val="24"/>
              </w:rPr>
              <w:t>time</w:t>
            </w:r>
            <w:r w:rsidRPr="00F4760D">
              <w:rPr>
                <w:i/>
                <w:szCs w:val="24"/>
              </w:rPr>
              <w:t xml:space="preserve"> </w:t>
            </w:r>
            <w:r w:rsidRPr="00F4760D">
              <w:rPr>
                <w:i/>
                <w:szCs w:val="24"/>
                <w:u w:val="single"/>
              </w:rPr>
              <w:t xml:space="preserve">to </w:t>
            </w:r>
            <w:r>
              <w:rPr>
                <w:i/>
                <w:szCs w:val="24"/>
                <w:u w:val="single"/>
              </w:rPr>
              <w:t>take</w:t>
            </w:r>
            <w:r>
              <w:rPr>
                <w:i/>
                <w:szCs w:val="24"/>
              </w:rPr>
              <w:t xml:space="preserve"> a vacation</w:t>
            </w:r>
            <w:r w:rsidRPr="00F4760D">
              <w:rPr>
                <w:i/>
                <w:szCs w:val="24"/>
              </w:rPr>
              <w:t xml:space="preserve">. </w:t>
            </w:r>
          </w:p>
          <w:p w:rsidR="009A411B" w:rsidRPr="00F4760D" w:rsidRDefault="009A411B" w:rsidP="0019213D">
            <w:pPr>
              <w:outlineLvl w:val="0"/>
              <w:rPr>
                <w:iCs/>
                <w:szCs w:val="24"/>
              </w:rPr>
            </w:pPr>
            <w:r w:rsidRPr="00F4760D">
              <w:rPr>
                <w:i/>
                <w:szCs w:val="24"/>
              </w:rPr>
              <w:t xml:space="preserve">                  </w:t>
            </w:r>
            <w:r>
              <w:rPr>
                <w:i/>
                <w:szCs w:val="24"/>
              </w:rPr>
              <w:t>It’s fun</w:t>
            </w:r>
            <w:r w:rsidRPr="00F4760D">
              <w:rPr>
                <w:i/>
                <w:szCs w:val="24"/>
              </w:rPr>
              <w:t xml:space="preserve"> </w:t>
            </w:r>
            <w:r w:rsidRPr="00F4760D">
              <w:rPr>
                <w:i/>
                <w:szCs w:val="24"/>
                <w:u w:val="single"/>
              </w:rPr>
              <w:t xml:space="preserve">to </w:t>
            </w:r>
            <w:r>
              <w:rPr>
                <w:i/>
                <w:szCs w:val="24"/>
                <w:u w:val="single"/>
              </w:rPr>
              <w:t>try</w:t>
            </w:r>
            <w:r w:rsidRPr="00F4760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new kinds of food</w:t>
            </w:r>
            <w:r w:rsidRPr="00F4760D">
              <w:rPr>
                <w:iCs/>
                <w:szCs w:val="24"/>
              </w:rPr>
              <w:t xml:space="preserve">. </w:t>
            </w:r>
          </w:p>
          <w:p w:rsidR="009A411B" w:rsidRDefault="009A411B" w:rsidP="0019213D">
            <w:pPr>
              <w:outlineLvl w:val="0"/>
              <w:rPr>
                <w:i/>
                <w:szCs w:val="24"/>
              </w:rPr>
            </w:pPr>
          </w:p>
          <w:p w:rsidR="009A411B" w:rsidRDefault="009A411B" w:rsidP="0019213D">
            <w:pPr>
              <w:outlineLvl w:val="0"/>
              <w:rPr>
                <w:i/>
                <w:szCs w:val="24"/>
              </w:rPr>
            </w:pPr>
            <w:r w:rsidRPr="00F4760D">
              <w:rPr>
                <w:b/>
                <w:bCs/>
                <w:iCs/>
                <w:szCs w:val="24"/>
              </w:rPr>
              <w:t xml:space="preserve">Gerund:   </w:t>
            </w:r>
            <w:r>
              <w:rPr>
                <w:i/>
                <w:szCs w:val="24"/>
              </w:rPr>
              <w:t xml:space="preserve">He is afraid of </w:t>
            </w:r>
            <w:r w:rsidRPr="006F0594">
              <w:rPr>
                <w:b/>
                <w:i/>
                <w:szCs w:val="24"/>
                <w:u w:val="single"/>
              </w:rPr>
              <w:t>flying</w:t>
            </w:r>
            <w:r>
              <w:rPr>
                <w:i/>
                <w:szCs w:val="24"/>
              </w:rPr>
              <w:t>.</w:t>
            </w:r>
          </w:p>
          <w:p w:rsidR="009A411B" w:rsidRPr="00F4760D" w:rsidRDefault="009A411B" w:rsidP="0019213D">
            <w:pPr>
              <w:outlineLvl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She is interested in </w:t>
            </w:r>
            <w:r w:rsidRPr="006F0594">
              <w:rPr>
                <w:b/>
                <w:i/>
                <w:szCs w:val="24"/>
                <w:u w:val="single"/>
              </w:rPr>
              <w:t>sky diving</w:t>
            </w:r>
            <w:r w:rsidRPr="00F4760D">
              <w:rPr>
                <w:i/>
                <w:szCs w:val="24"/>
              </w:rPr>
              <w:t xml:space="preserve">.               </w:t>
            </w:r>
          </w:p>
        </w:tc>
      </w:tr>
      <w:tr w:rsidR="009A411B" w:rsidTr="009A411B">
        <w:tc>
          <w:tcPr>
            <w:tcW w:w="9165" w:type="dxa"/>
            <w:gridSpan w:val="2"/>
          </w:tcPr>
          <w:p w:rsidR="009A411B" w:rsidRPr="00F57E07" w:rsidRDefault="009A411B" w:rsidP="0019213D">
            <w:pPr>
              <w:outlineLvl w:val="0"/>
              <w:rPr>
                <w:iCs/>
                <w:szCs w:val="24"/>
              </w:rPr>
            </w:pPr>
            <w:r w:rsidRPr="00010EC9">
              <w:rPr>
                <w:iCs/>
                <w:szCs w:val="24"/>
              </w:rPr>
              <w:t xml:space="preserve">In this lesson we will focus on </w:t>
            </w:r>
            <w:r w:rsidRPr="00010EC9">
              <w:rPr>
                <w:b/>
                <w:bCs/>
                <w:iCs/>
                <w:szCs w:val="24"/>
              </w:rPr>
              <w:t xml:space="preserve">gerunds as the </w:t>
            </w:r>
            <w:r>
              <w:rPr>
                <w:b/>
                <w:bCs/>
                <w:iCs/>
                <w:szCs w:val="24"/>
              </w:rPr>
              <w:t xml:space="preserve">subject and objects </w:t>
            </w:r>
            <w:r w:rsidRPr="00010EC9">
              <w:rPr>
                <w:b/>
                <w:bCs/>
                <w:iCs/>
                <w:szCs w:val="24"/>
              </w:rPr>
              <w:t>of verbs.  Gerunds</w:t>
            </w:r>
            <w:r w:rsidRPr="00010EC9">
              <w:rPr>
                <w:iCs/>
                <w:szCs w:val="24"/>
              </w:rPr>
              <w:t xml:space="preserve"> do not have a tense, but they generally refer to events in the present or the past.  (</w:t>
            </w:r>
            <w:r w:rsidRPr="00373395">
              <w:rPr>
                <w:i/>
                <w:iCs/>
                <w:szCs w:val="24"/>
              </w:rPr>
              <w:t>I enjoy reading historical novels.</w:t>
            </w:r>
            <w:r>
              <w:rPr>
                <w:iCs/>
                <w:szCs w:val="24"/>
              </w:rPr>
              <w:t xml:space="preserve">  </w:t>
            </w:r>
            <w:r w:rsidRPr="00010EC9">
              <w:rPr>
                <w:i/>
                <w:szCs w:val="24"/>
              </w:rPr>
              <w:t>I stopped smoking two years ago</w:t>
            </w:r>
            <w:r w:rsidRPr="00010EC9">
              <w:rPr>
                <w:iCs/>
                <w:szCs w:val="24"/>
              </w:rPr>
              <w:t xml:space="preserve">.)  Some verbs can be followed by either infinitives or gerunds, while other verbs must be followed by </w:t>
            </w:r>
            <w:r>
              <w:rPr>
                <w:iCs/>
                <w:szCs w:val="24"/>
              </w:rPr>
              <w:t>gerunds (not infinitives)</w:t>
            </w:r>
            <w:r w:rsidRPr="00010EC9">
              <w:rPr>
                <w:iCs/>
                <w:szCs w:val="24"/>
              </w:rPr>
              <w:t xml:space="preserve">. </w:t>
            </w:r>
          </w:p>
        </w:tc>
      </w:tr>
    </w:tbl>
    <w:p w:rsidR="009A411B" w:rsidRDefault="009A411B" w:rsidP="009A411B">
      <w:r>
        <w:br w:type="page"/>
      </w:r>
    </w:p>
    <w:tbl>
      <w:tblPr>
        <w:tblW w:w="94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044"/>
        <w:gridCol w:w="2049"/>
        <w:gridCol w:w="2028"/>
        <w:gridCol w:w="2041"/>
        <w:gridCol w:w="1273"/>
      </w:tblGrid>
      <w:tr w:rsidR="009A411B" w:rsidTr="009A411B">
        <w:tc>
          <w:tcPr>
            <w:tcW w:w="9435" w:type="dxa"/>
            <w:gridSpan w:val="5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 w:rsidRPr="00010EC9">
              <w:rPr>
                <w:b/>
                <w:bCs/>
                <w:iCs/>
                <w:szCs w:val="24"/>
              </w:rPr>
              <w:lastRenderedPageBreak/>
              <w:t>Common Verbs Followed by Gerunds</w:t>
            </w:r>
          </w:p>
        </w:tc>
      </w:tr>
      <w:tr w:rsidR="009A411B" w:rsidTr="009A411B">
        <w:tc>
          <w:tcPr>
            <w:tcW w:w="2044" w:type="dxa"/>
          </w:tcPr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 w:rsidRPr="00010EC9">
              <w:rPr>
                <w:iCs/>
                <w:szCs w:val="24"/>
              </w:rPr>
              <w:t xml:space="preserve">imagine         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miss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avoid</w:t>
            </w:r>
          </w:p>
        </w:tc>
        <w:tc>
          <w:tcPr>
            <w:tcW w:w="2049" w:type="dxa"/>
          </w:tcPr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finish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discuss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recommend</w:t>
            </w:r>
          </w:p>
        </w:tc>
        <w:tc>
          <w:tcPr>
            <w:tcW w:w="2028" w:type="dxa"/>
          </w:tcPr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practice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quit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recall</w:t>
            </w:r>
          </w:p>
        </w:tc>
        <w:tc>
          <w:tcPr>
            <w:tcW w:w="2041" w:type="dxa"/>
          </w:tcPr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admit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appreciate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delay</w:t>
            </w:r>
          </w:p>
        </w:tc>
        <w:tc>
          <w:tcPr>
            <w:tcW w:w="1273" w:type="dxa"/>
          </w:tcPr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dislike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don’t mind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suggest</w:t>
            </w:r>
          </w:p>
        </w:tc>
      </w:tr>
      <w:tr w:rsidR="009A411B" w:rsidTr="009A411B">
        <w:tc>
          <w:tcPr>
            <w:tcW w:w="9435" w:type="dxa"/>
            <w:gridSpan w:val="5"/>
          </w:tcPr>
          <w:p w:rsidR="009A411B" w:rsidRDefault="009A411B" w:rsidP="0019213D">
            <w:pPr>
              <w:spacing w:line="240" w:lineRule="auto"/>
              <w:outlineLvl w:val="0"/>
              <w:rPr>
                <w:b/>
                <w:bCs/>
                <w:iCs/>
                <w:szCs w:val="24"/>
              </w:rPr>
            </w:pPr>
          </w:p>
          <w:p w:rsidR="009A411B" w:rsidRDefault="009A411B" w:rsidP="0019213D">
            <w:pPr>
              <w:spacing w:line="240" w:lineRule="auto"/>
              <w:outlineLvl w:val="0"/>
              <w:rPr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Common </w:t>
            </w:r>
            <w:r w:rsidRPr="007B5B24">
              <w:rPr>
                <w:b/>
                <w:bCs/>
                <w:iCs/>
                <w:szCs w:val="24"/>
              </w:rPr>
              <w:t xml:space="preserve">Verbs Followed by </w:t>
            </w:r>
            <w:r>
              <w:rPr>
                <w:b/>
                <w:bCs/>
                <w:iCs/>
                <w:szCs w:val="24"/>
              </w:rPr>
              <w:t>Gerunds</w:t>
            </w:r>
            <w:r w:rsidRPr="007B5B24">
              <w:rPr>
                <w:b/>
                <w:bCs/>
                <w:iCs/>
                <w:szCs w:val="24"/>
              </w:rPr>
              <w:t xml:space="preserve"> or </w:t>
            </w:r>
            <w:r>
              <w:rPr>
                <w:b/>
                <w:bCs/>
                <w:iCs/>
                <w:szCs w:val="24"/>
              </w:rPr>
              <w:t>Infinitive</w:t>
            </w:r>
            <w:r w:rsidRPr="007B5B24">
              <w:rPr>
                <w:b/>
                <w:bCs/>
                <w:iCs/>
                <w:szCs w:val="24"/>
              </w:rPr>
              <w:t>s</w:t>
            </w:r>
          </w:p>
        </w:tc>
      </w:tr>
      <w:tr w:rsidR="009A411B" w:rsidTr="009A411B">
        <w:tc>
          <w:tcPr>
            <w:tcW w:w="2044" w:type="dxa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begin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continue</w:t>
            </w:r>
          </w:p>
          <w:p w:rsidR="009A411B" w:rsidRPr="00010EC9" w:rsidRDefault="009A411B" w:rsidP="0019213D">
            <w:pPr>
              <w:outlineLvl w:val="0"/>
              <w:rPr>
                <w:iCs/>
                <w:szCs w:val="24"/>
              </w:rPr>
            </w:pPr>
          </w:p>
        </w:tc>
        <w:tc>
          <w:tcPr>
            <w:tcW w:w="2049" w:type="dxa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hate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like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smartTag w:uri="urn:schemas-microsoft-com:office:smarttags" w:element="PersonName">
              <w:r>
                <w:rPr>
                  <w:iCs/>
                  <w:szCs w:val="24"/>
                </w:rPr>
                <w:t>love</w:t>
              </w:r>
            </w:smartTag>
          </w:p>
        </w:tc>
        <w:tc>
          <w:tcPr>
            <w:tcW w:w="2028" w:type="dxa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prefer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start</w:t>
            </w:r>
          </w:p>
        </w:tc>
        <w:tc>
          <w:tcPr>
            <w:tcW w:w="2041" w:type="dxa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*remember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*forget</w:t>
            </w:r>
          </w:p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*stop</w:t>
            </w:r>
          </w:p>
        </w:tc>
        <w:tc>
          <w:tcPr>
            <w:tcW w:w="1273" w:type="dxa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</w:p>
        </w:tc>
      </w:tr>
      <w:tr w:rsidR="009A411B" w:rsidTr="009A411B">
        <w:tc>
          <w:tcPr>
            <w:tcW w:w="9435" w:type="dxa"/>
            <w:gridSpan w:val="5"/>
          </w:tcPr>
          <w:p w:rsidR="009A411B" w:rsidRDefault="009A411B" w:rsidP="0019213D">
            <w:pPr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*can be followed by gerunds or infinitives, but the meaning changes</w:t>
            </w:r>
          </w:p>
        </w:tc>
      </w:tr>
    </w:tbl>
    <w:p w:rsidR="009A411B" w:rsidRDefault="009A411B" w:rsidP="009A411B">
      <w:pPr>
        <w:spacing w:line="240" w:lineRule="auto"/>
        <w:outlineLvl w:val="0"/>
        <w:rPr>
          <w:i/>
        </w:rPr>
      </w:pPr>
    </w:p>
    <w:p w:rsidR="009A411B" w:rsidRDefault="009A411B" w:rsidP="009A411B">
      <w:pPr>
        <w:spacing w:line="240" w:lineRule="auto"/>
        <w:outlineLvl w:val="0"/>
        <w:rPr>
          <w:i/>
        </w:rPr>
      </w:pPr>
    </w:p>
    <w:p w:rsidR="009A411B" w:rsidRPr="000559FD" w:rsidRDefault="009A411B" w:rsidP="009A411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5" w:color="000000"/>
        </w:pBdr>
        <w:shd w:val="clear" w:color="auto" w:fill="CCCCCC"/>
        <w:spacing w:line="360" w:lineRule="auto"/>
        <w:outlineLvl w:val="0"/>
        <w:rPr>
          <w:bCs/>
          <w:i/>
        </w:rPr>
      </w:pPr>
      <w:r w:rsidRPr="000559FD">
        <w:rPr>
          <w:bCs/>
          <w:i/>
        </w:rPr>
        <w:t xml:space="preserve">Complete the following sentences using </w:t>
      </w:r>
      <w:r>
        <w:rPr>
          <w:bCs/>
          <w:i/>
        </w:rPr>
        <w:t>a GERUND</w:t>
      </w:r>
      <w:r w:rsidRPr="000559FD">
        <w:rPr>
          <w:bCs/>
          <w:i/>
        </w:rPr>
        <w:t xml:space="preserve">. </w:t>
      </w:r>
    </w:p>
    <w:p w:rsidR="009A411B" w:rsidRPr="002A7DBF" w:rsidRDefault="009A411B" w:rsidP="009A411B">
      <w:pPr>
        <w:spacing w:line="240" w:lineRule="auto"/>
        <w:outlineLvl w:val="0"/>
        <w:rPr>
          <w:iCs/>
          <w:szCs w:val="24"/>
        </w:rPr>
      </w:pPr>
    </w:p>
    <w:p w:rsidR="009A411B" w:rsidRDefault="009A411B" w:rsidP="009A411B">
      <w:pPr>
        <w:jc w:val="left"/>
        <w:outlineLvl w:val="0"/>
        <w:rPr>
          <w:iCs/>
        </w:rPr>
      </w:pPr>
      <w:r>
        <w:rPr>
          <w:iCs/>
        </w:rPr>
        <w:t xml:space="preserve">Example: </w:t>
      </w:r>
      <w:r w:rsidRPr="00B20E9E">
        <w:rPr>
          <w:i/>
          <w:iCs/>
        </w:rPr>
        <w:t xml:space="preserve">I thoroughly enjoy </w:t>
      </w:r>
      <w:r w:rsidRPr="00B20E9E">
        <w:rPr>
          <w:i/>
          <w:iCs/>
          <w:u w:val="single"/>
        </w:rPr>
        <w:t>cooking Japanese food</w:t>
      </w:r>
      <w:r w:rsidRPr="00B20E9E">
        <w:rPr>
          <w:i/>
          <w:iCs/>
        </w:rPr>
        <w:t>.</w:t>
      </w:r>
      <w:r>
        <w:rPr>
          <w:iCs/>
        </w:rPr>
        <w:t xml:space="preserve"> </w:t>
      </w:r>
    </w:p>
    <w:p w:rsidR="009A411B" w:rsidRPr="002A7DBF" w:rsidRDefault="009A411B" w:rsidP="009A411B">
      <w:pPr>
        <w:spacing w:line="240" w:lineRule="auto"/>
        <w:jc w:val="left"/>
        <w:outlineLvl w:val="0"/>
        <w:rPr>
          <w:iCs/>
          <w:szCs w:val="24"/>
        </w:rPr>
      </w:pP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1.  My teach</w:t>
      </w:r>
      <w:r w:rsidR="00FC53B9">
        <w:rPr>
          <w:iCs/>
        </w:rPr>
        <w:t>er recommended____________</w:t>
      </w:r>
      <w:r>
        <w:rPr>
          <w:iCs/>
        </w:rPr>
        <w:t xml:space="preserve">_________________________________________. 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2.  You really should quit </w:t>
      </w:r>
      <w:r w:rsidR="00FC53B9">
        <w:rPr>
          <w:iCs/>
        </w:rPr>
        <w:t>___________________________</w:t>
      </w:r>
      <w:r>
        <w:rPr>
          <w:iCs/>
        </w:rPr>
        <w:t>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3.  In order to learn English faster, I would suggest</w:t>
      </w:r>
      <w:r w:rsidR="00FC53B9">
        <w:rPr>
          <w:iCs/>
        </w:rPr>
        <w:t xml:space="preserve"> __________________________</w:t>
      </w:r>
      <w:r>
        <w:rPr>
          <w:iCs/>
        </w:rPr>
        <w:t>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4.  Please remember _</w:t>
      </w:r>
      <w:r w:rsidR="00FC53B9">
        <w:rPr>
          <w:iCs/>
        </w:rPr>
        <w:t>___________________________</w:t>
      </w:r>
      <w:r>
        <w:rPr>
          <w:iCs/>
        </w:rPr>
        <w:t>________________________________.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5.  I can’t imagine _</w:t>
      </w:r>
      <w:r w:rsidR="00FC53B9">
        <w:rPr>
          <w:iCs/>
        </w:rPr>
        <w:t>___________________________</w:t>
      </w:r>
      <w:r>
        <w:rPr>
          <w:iCs/>
        </w:rPr>
        <w:t>__________________________________.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6.  We need to avoid </w:t>
      </w:r>
      <w:r w:rsidR="00FC53B9">
        <w:rPr>
          <w:iCs/>
        </w:rPr>
        <w:t>___________________________</w:t>
      </w:r>
      <w:r>
        <w:rPr>
          <w:iCs/>
        </w:rPr>
        <w:t>_________________________________.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7.  By Friday, we must finish __</w:t>
      </w:r>
      <w:r w:rsidR="00FC53B9">
        <w:rPr>
          <w:iCs/>
        </w:rPr>
        <w:t>___________________________</w:t>
      </w:r>
      <w:r>
        <w:rPr>
          <w:iCs/>
        </w:rPr>
        <w:t>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8.  The thief admitted __</w:t>
      </w:r>
      <w:r w:rsidR="00FC53B9">
        <w:rPr>
          <w:iCs/>
        </w:rPr>
        <w:t>___________________________</w:t>
      </w:r>
      <w:r>
        <w:rPr>
          <w:iCs/>
        </w:rPr>
        <w:t>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9.  The bride and groom appreciated _</w:t>
      </w:r>
      <w:r w:rsidR="00FC53B9">
        <w:rPr>
          <w:iCs/>
        </w:rPr>
        <w:t>___________________________</w:t>
      </w:r>
      <w:r>
        <w:rPr>
          <w:iCs/>
        </w:rPr>
        <w:t>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10.  I left </w:t>
      </w:r>
      <w:smartTag w:uri="urn:schemas-microsoft-com:office:smarttags" w:element="country-region">
        <w:smartTag w:uri="urn:schemas-microsoft-com:office:smarttags" w:element="place">
          <w:r>
            <w:rPr>
              <w:iCs/>
            </w:rPr>
            <w:t>Japan</w:t>
          </w:r>
        </w:smartTag>
      </w:smartTag>
      <w:r>
        <w:rPr>
          <w:iCs/>
        </w:rPr>
        <w:t xml:space="preserve"> ten years ago.  I really miss __________________________</w:t>
      </w:r>
      <w:r w:rsidR="00FC53B9">
        <w:rPr>
          <w:iCs/>
        </w:rPr>
        <w:t>____</w:t>
      </w:r>
      <w:r>
        <w:rPr>
          <w:iCs/>
        </w:rPr>
        <w:t>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11.  When I travel by plane I prefer</w:t>
      </w:r>
      <w:r w:rsidR="00FC53B9">
        <w:rPr>
          <w:iCs/>
        </w:rPr>
        <w:t xml:space="preserve"> __________________________</w:t>
      </w:r>
      <w:r>
        <w:rPr>
          <w:iCs/>
        </w:rPr>
        <w:t>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12.  A skier must practice</w:t>
      </w:r>
      <w:r w:rsidR="00FC53B9">
        <w:rPr>
          <w:iCs/>
        </w:rPr>
        <w:t xml:space="preserve"> __________________________</w:t>
      </w:r>
      <w:r>
        <w:rPr>
          <w:iCs/>
        </w:rPr>
        <w:t>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13.  At our business meeting we need to discuss ____</w:t>
      </w:r>
      <w:r w:rsidR="00FC53B9">
        <w:rPr>
          <w:iCs/>
        </w:rPr>
        <w:t>_____________________</w:t>
      </w:r>
      <w:r>
        <w:rPr>
          <w:iCs/>
        </w:rPr>
        <w:t>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14.  At the sound of the buzzer please beg</w:t>
      </w:r>
      <w:r w:rsidR="00FC53B9">
        <w:rPr>
          <w:iCs/>
        </w:rPr>
        <w:t>in ________________________</w:t>
      </w:r>
      <w:r>
        <w:rPr>
          <w:iCs/>
        </w:rPr>
        <w:t>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15.  The employee said he didn’t mind</w:t>
      </w:r>
      <w:r w:rsidR="00FC53B9">
        <w:rPr>
          <w:iCs/>
        </w:rPr>
        <w:t xml:space="preserve"> ___________________________</w:t>
      </w:r>
      <w:r>
        <w:rPr>
          <w:iCs/>
        </w:rPr>
        <w:t>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16.  I don’t recall _</w:t>
      </w:r>
      <w:r w:rsidR="00FC53B9">
        <w:rPr>
          <w:iCs/>
        </w:rPr>
        <w:t>____________________________</w:t>
      </w:r>
      <w:r>
        <w:rPr>
          <w:iCs/>
        </w:rPr>
        <w:t>__________________________________.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>17.  Because of the technical problem, the airline has to</w:t>
      </w:r>
      <w:r w:rsidR="00FC53B9">
        <w:rPr>
          <w:iCs/>
        </w:rPr>
        <w:t xml:space="preserve"> delay ____________________</w:t>
      </w:r>
      <w:r>
        <w:rPr>
          <w:iCs/>
        </w:rPr>
        <w:t>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t xml:space="preserve">18.  While I am gone, please continue </w:t>
      </w:r>
      <w:r w:rsidR="00FC53B9">
        <w:rPr>
          <w:iCs/>
        </w:rPr>
        <w:t>_________________</w:t>
      </w:r>
      <w:r>
        <w:rPr>
          <w:iCs/>
        </w:rPr>
        <w:t>_____________________________.</w:t>
      </w:r>
    </w:p>
    <w:p w:rsidR="009A411B" w:rsidRDefault="009A411B" w:rsidP="009A411B">
      <w:pPr>
        <w:spacing w:line="360" w:lineRule="auto"/>
        <w:jc w:val="left"/>
        <w:outlineLvl w:val="0"/>
        <w:rPr>
          <w:iCs/>
        </w:rPr>
      </w:pPr>
      <w:r>
        <w:rPr>
          <w:iCs/>
        </w:rPr>
        <w:lastRenderedPageBreak/>
        <w:t>19.  The chi</w:t>
      </w:r>
      <w:r w:rsidR="00FC53B9">
        <w:rPr>
          <w:iCs/>
        </w:rPr>
        <w:t>ldren hate ________________</w:t>
      </w:r>
      <w:r>
        <w:rPr>
          <w:iCs/>
        </w:rPr>
        <w:t>__________________________________________.</w:t>
      </w:r>
    </w:p>
    <w:p w:rsidR="009A411B" w:rsidRPr="00FC53B9" w:rsidRDefault="009A411B" w:rsidP="00FC53B9">
      <w:pPr>
        <w:spacing w:line="360" w:lineRule="auto"/>
        <w:jc w:val="left"/>
        <w:outlineLvl w:val="0"/>
        <w:rPr>
          <w:iCs/>
          <w:szCs w:val="24"/>
        </w:rPr>
      </w:pPr>
      <w:r>
        <w:rPr>
          <w:iCs/>
          <w:szCs w:val="24"/>
        </w:rPr>
        <w:t>20.  Let’s go to an Italian restaurant.  I love ______________________</w:t>
      </w:r>
      <w:r w:rsidR="00FC53B9">
        <w:rPr>
          <w:iCs/>
          <w:szCs w:val="24"/>
        </w:rPr>
        <w:t>_____</w:t>
      </w:r>
      <w:r>
        <w:rPr>
          <w:iCs/>
          <w:szCs w:val="24"/>
        </w:rPr>
        <w:t>_______________.</w:t>
      </w:r>
    </w:p>
    <w:p w:rsidR="009A411B" w:rsidRDefault="009A411B" w:rsidP="009A411B">
      <w:pPr>
        <w:jc w:val="left"/>
        <w:outlineLvl w:val="0"/>
        <w:rPr>
          <w:b/>
          <w:i/>
        </w:rPr>
      </w:pPr>
    </w:p>
    <w:p w:rsidR="009A411B" w:rsidRPr="00FA6B16" w:rsidRDefault="009A411B" w:rsidP="009A411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15" w:color="000000"/>
        </w:pBdr>
        <w:shd w:val="clear" w:color="auto" w:fill="CCCCCC"/>
        <w:spacing w:line="360" w:lineRule="auto"/>
        <w:jc w:val="left"/>
        <w:outlineLvl w:val="0"/>
        <w:rPr>
          <w:bCs/>
          <w:i/>
        </w:rPr>
      </w:pPr>
      <w:r w:rsidRPr="00FA6B16">
        <w:rPr>
          <w:bCs/>
          <w:i/>
        </w:rPr>
        <w:t xml:space="preserve">Fill in the blanks with either </w:t>
      </w:r>
      <w:r>
        <w:rPr>
          <w:bCs/>
          <w:i/>
        </w:rPr>
        <w:t xml:space="preserve">the GERUND or INFINITIVE form of the verb. </w:t>
      </w:r>
    </w:p>
    <w:p w:rsidR="009A411B" w:rsidRDefault="009A411B" w:rsidP="009A411B">
      <w:pPr>
        <w:spacing w:line="240" w:lineRule="auto"/>
        <w:jc w:val="left"/>
        <w:outlineLvl w:val="0"/>
        <w:rPr>
          <w:bCs/>
          <w:iCs/>
        </w:rPr>
      </w:pP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1.   Health experts recommend ____________________ (eat) fruit and vegetables every day.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2.   Judy wants __________________ (buy) a new car. </w:t>
      </w:r>
      <w:bookmarkStart w:id="0" w:name="_GoBack"/>
      <w:bookmarkEnd w:id="0"/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3.   Allison has decided ________________ (take) a cooking class.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>4.   After we finish ________________ (wash) the dishes, let’s go to a movie.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5.   Pete recently quit ________________ (smoke).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6.   I promised ___________________ (help) my mother cook dinner tonight.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7.   We hope _________________ (take) a nice vacation this summer.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8.   The teacher seems ______________ (be) sick today.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9.   You need _______________ (pay) your rent on time each month.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10.  My brother refused __________________ (lend) me $20.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11.  I hate ________________ (do) laundry.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12.  It started ________________ (rain) this morning.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13.  I really miss __________________ (eat) my mother’s cooking. </w:t>
      </w:r>
    </w:p>
    <w:p w:rsidR="009A411B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14.  My friend suggested _________________ (go) camping next weekend. </w:t>
      </w:r>
    </w:p>
    <w:p w:rsidR="009A411B" w:rsidRPr="00FA6B16" w:rsidRDefault="009A411B" w:rsidP="009A411B">
      <w:pPr>
        <w:spacing w:line="360" w:lineRule="auto"/>
        <w:jc w:val="left"/>
        <w:outlineLvl w:val="0"/>
        <w:rPr>
          <w:bCs/>
          <w:iCs/>
        </w:rPr>
      </w:pPr>
      <w:r>
        <w:rPr>
          <w:bCs/>
          <w:iCs/>
        </w:rPr>
        <w:t xml:space="preserve">15.  My neighbour offered __________________ (feed) my cat while I’m away.  </w:t>
      </w:r>
    </w:p>
    <w:p w:rsidR="009A411B" w:rsidRDefault="009A411B" w:rsidP="009A411B">
      <w:pPr>
        <w:spacing w:line="240" w:lineRule="auto"/>
        <w:jc w:val="left"/>
        <w:outlineLvl w:val="0"/>
        <w:rPr>
          <w:b/>
          <w:i/>
        </w:rPr>
      </w:pPr>
    </w:p>
    <w:p w:rsidR="00C87511" w:rsidRDefault="00565361" w:rsidP="009A411B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61" w:rsidRDefault="00565361" w:rsidP="009A411B">
      <w:pPr>
        <w:spacing w:line="240" w:lineRule="auto"/>
      </w:pPr>
      <w:r>
        <w:separator/>
      </w:r>
    </w:p>
  </w:endnote>
  <w:endnote w:type="continuationSeparator" w:id="0">
    <w:p w:rsidR="00565361" w:rsidRDefault="00565361" w:rsidP="009A4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10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11B" w:rsidRDefault="009A41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3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11B" w:rsidRDefault="009A4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61" w:rsidRDefault="00565361" w:rsidP="009A411B">
      <w:pPr>
        <w:spacing w:line="240" w:lineRule="auto"/>
      </w:pPr>
      <w:r>
        <w:separator/>
      </w:r>
    </w:p>
  </w:footnote>
  <w:footnote w:type="continuationSeparator" w:id="0">
    <w:p w:rsidR="00565361" w:rsidRDefault="00565361" w:rsidP="009A4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1B" w:rsidRDefault="009A411B">
    <w:pPr>
      <w:pStyle w:val="Header"/>
    </w:pPr>
    <w:r>
      <w:t xml:space="preserve">Advanced 1 – Exercise 38 – Gerunds: Overview of Patterns </w:t>
    </w:r>
  </w:p>
  <w:p w:rsidR="009A411B" w:rsidRDefault="009A4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058"/>
    <w:multiLevelType w:val="hybridMultilevel"/>
    <w:tmpl w:val="1F8E0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B"/>
    <w:rsid w:val="00521ADE"/>
    <w:rsid w:val="00565361"/>
    <w:rsid w:val="0056607A"/>
    <w:rsid w:val="007935EF"/>
    <w:rsid w:val="009A411B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518D2-1990-4626-914E-FAF6B162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1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1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11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1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2016-08-25T20:57:00Z</dcterms:created>
  <dcterms:modified xsi:type="dcterms:W3CDTF">2016-08-30T17:36:00Z</dcterms:modified>
</cp:coreProperties>
</file>